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0024" w14:textId="77777777" w:rsidR="0018125D" w:rsidRDefault="0018125D" w:rsidP="0018125D">
      <w:pPr>
        <w:spacing w:before="100" w:beforeAutospacing="1" w:after="100" w:afterAutospacing="1"/>
        <w:rPr>
          <w:lang w:eastAsia="uk-UA"/>
          <w14:ligatures w14:val="none"/>
        </w:rPr>
      </w:pPr>
      <w:r>
        <w:rPr>
          <w:b/>
          <w:bCs/>
          <w:lang w:eastAsia="uk-UA"/>
          <w14:ligatures w14:val="none"/>
        </w:rPr>
        <w:t>Правила газової безпеки взимку: подбайте про себе і своїх близьких</w:t>
      </w:r>
    </w:p>
    <w:p w14:paraId="4F352F08" w14:textId="77777777" w:rsidR="0018125D" w:rsidRDefault="0018125D" w:rsidP="0018125D">
      <w:pPr>
        <w:spacing w:before="100" w:beforeAutospacing="1" w:after="100" w:afterAutospacing="1"/>
        <w:rPr>
          <w:lang w:eastAsia="uk-UA"/>
          <w14:ligatures w14:val="none"/>
        </w:rPr>
      </w:pPr>
      <w:r>
        <w:rPr>
          <w:lang w:eastAsia="uk-UA"/>
          <w14:ligatures w14:val="none"/>
        </w:rPr>
        <w:t>З початку опалювального сезону почастішали випадки використання газових приладів не за призначенням. Про це свідчить статистика - зростання кількості викликів на екстрену службу «104».</w:t>
      </w:r>
    </w:p>
    <w:p w14:paraId="465A2A76" w14:textId="77777777" w:rsidR="0018125D" w:rsidRDefault="0018125D" w:rsidP="0018125D">
      <w:pPr>
        <w:spacing w:before="100" w:beforeAutospacing="1" w:after="100" w:afterAutospacing="1"/>
        <w:rPr>
          <w:lang w:eastAsia="uk-UA"/>
          <w14:ligatures w14:val="none"/>
        </w:rPr>
      </w:pPr>
      <w:r>
        <w:rPr>
          <w:lang w:eastAsia="uk-UA"/>
          <w14:ligatures w14:val="none"/>
        </w:rPr>
        <w:t>Тож Івано-Франківська філія «</w:t>
      </w:r>
      <w:proofErr w:type="spellStart"/>
      <w:r>
        <w:rPr>
          <w:lang w:eastAsia="uk-UA"/>
          <w14:ligatures w14:val="none"/>
        </w:rPr>
        <w:t>Газмережі</w:t>
      </w:r>
      <w:proofErr w:type="spellEnd"/>
      <w:r>
        <w:rPr>
          <w:lang w:eastAsia="uk-UA"/>
          <w14:ligatures w14:val="none"/>
        </w:rPr>
        <w:t>» закликає дотримуватись газової безпеки та нагадує правила, які можуть врятувати життя:</w:t>
      </w:r>
    </w:p>
    <w:p w14:paraId="0C1BC192" w14:textId="77777777" w:rsidR="0018125D" w:rsidRDefault="0018125D" w:rsidP="001812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При користуванні газовими приладами потрібно забезпечити доступ свіжого повітря в приміщення.</w:t>
      </w:r>
    </w:p>
    <w:p w14:paraId="1FDDA335" w14:textId="77777777" w:rsidR="0018125D" w:rsidRDefault="0018125D" w:rsidP="001812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Не можна використовувати газову плиту для обігріву приміщення, сушіння одягу чи волосся.</w:t>
      </w:r>
    </w:p>
    <w:p w14:paraId="14CADF54" w14:textId="77777777" w:rsidR="0018125D" w:rsidRDefault="0018125D" w:rsidP="001812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Небезпечно залишати газову плиту, що працює  без нагляду. Рідина, що кипить може залити вогонь пальника чи протяг загасити полум’я. У випадку затухання одного з пальників, у приміщення надходить газ, він накопичується та, змішуючись із повітрям, утворює вибухонебезпечну суміш.</w:t>
      </w:r>
    </w:p>
    <w:p w14:paraId="45E66066" w14:textId="77777777" w:rsidR="0018125D" w:rsidRDefault="0018125D" w:rsidP="001812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В димових та вентиляційних каналах повинна бути тяга.</w:t>
      </w:r>
    </w:p>
    <w:p w14:paraId="320CFC73" w14:textId="77777777" w:rsidR="0018125D" w:rsidRDefault="0018125D" w:rsidP="0018125D">
      <w:pPr>
        <w:spacing w:before="100" w:beforeAutospacing="1" w:after="100" w:afterAutospacing="1"/>
        <w:ind w:left="600"/>
        <w:rPr>
          <w:lang w:eastAsia="uk-UA"/>
          <w14:ligatures w14:val="none"/>
        </w:rPr>
      </w:pPr>
      <w:r>
        <w:rPr>
          <w:lang w:eastAsia="uk-UA"/>
          <w14:ligatures w14:val="none"/>
        </w:rPr>
        <w:t xml:space="preserve">Особливо пильними мають бути користувачі димохідних газових приладів. На відміну від </w:t>
      </w:r>
      <w:proofErr w:type="spellStart"/>
      <w:r>
        <w:rPr>
          <w:lang w:eastAsia="uk-UA"/>
          <w14:ligatures w14:val="none"/>
        </w:rPr>
        <w:t>турбокотлів</w:t>
      </w:r>
      <w:proofErr w:type="spellEnd"/>
      <w:r>
        <w:rPr>
          <w:lang w:eastAsia="uk-UA"/>
          <w14:ligatures w14:val="none"/>
        </w:rPr>
        <w:t xml:space="preserve"> (які для згорання газу використовують повітря з вулиці й виводять продукти згорання на вулицю), димохідні котли для функціонування використовують кімнатне повітря, а продукти згорання виводяться в димоходи. При несправних димоходах та </w:t>
      </w:r>
      <w:proofErr w:type="spellStart"/>
      <w:r>
        <w:rPr>
          <w:lang w:eastAsia="uk-UA"/>
          <w14:ligatures w14:val="none"/>
        </w:rPr>
        <w:t>вентканалах</w:t>
      </w:r>
      <w:proofErr w:type="spellEnd"/>
      <w:r>
        <w:rPr>
          <w:lang w:eastAsia="uk-UA"/>
          <w14:ligatures w14:val="none"/>
        </w:rPr>
        <w:t xml:space="preserve"> шкідливі продукти горіння замість того, щоб виводитися назовні, накопичуються в приміщенні.  І як наслідок – отруєння чадним газом.</w:t>
      </w:r>
    </w:p>
    <w:p w14:paraId="373DA7FC" w14:textId="77777777" w:rsidR="0018125D" w:rsidRDefault="0018125D" w:rsidP="001812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Самочинна газифікація, перестановка та заміна газового обладнання – заборонені.</w:t>
      </w:r>
      <w:r>
        <w:rPr>
          <w:rFonts w:eastAsia="Times New Roman"/>
          <w:lang w:eastAsia="uk-UA"/>
          <w14:ligatures w14:val="none"/>
        </w:rPr>
        <w:t xml:space="preserve"> Це також одна з причин нещасних випадків.</w:t>
      </w:r>
      <w:r>
        <w:rPr>
          <w:rFonts w:eastAsia="Times New Roman"/>
          <w:b/>
          <w:bCs/>
          <w:lang w:eastAsia="uk-UA"/>
          <w14:ligatures w14:val="none"/>
        </w:rPr>
        <w:t> </w:t>
      </w:r>
      <w:r>
        <w:rPr>
          <w:rFonts w:eastAsia="Times New Roman"/>
          <w:lang w:eastAsia="uk-UA"/>
          <w14:ligatures w14:val="none"/>
        </w:rPr>
        <w:t>Газифікацію, перестановку, заміну газових приладів, а також проведення перепланування приміщень, де встановлені газові прилади без погодження з газорозподільною компанією, категорично заборонено. Довіряти ремонт і установку газових приладів треба фахівцям, які мають відповідні дозволи.</w:t>
      </w:r>
    </w:p>
    <w:p w14:paraId="53625114" w14:textId="77777777" w:rsidR="0018125D" w:rsidRDefault="0018125D" w:rsidP="001812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Встановлення вентиляції зі штучним спонуканням (примусові витяжки) в будинках, де встановлені газові прилади з відводом продуктів згорання в димохід, заборонене.</w:t>
      </w:r>
      <w:r>
        <w:rPr>
          <w:rFonts w:eastAsia="Times New Roman"/>
          <w:lang w:eastAsia="uk-UA"/>
          <w14:ligatures w14:val="none"/>
        </w:rPr>
        <w:t xml:space="preserve"> При несправних димоходах та </w:t>
      </w:r>
      <w:proofErr w:type="spellStart"/>
      <w:r>
        <w:rPr>
          <w:rFonts w:eastAsia="Times New Roman"/>
          <w:lang w:eastAsia="uk-UA"/>
          <w14:ligatures w14:val="none"/>
        </w:rPr>
        <w:t>вентканалах</w:t>
      </w:r>
      <w:proofErr w:type="spellEnd"/>
      <w:r>
        <w:rPr>
          <w:rFonts w:eastAsia="Times New Roman"/>
          <w:lang w:eastAsia="uk-UA"/>
          <w14:ligatures w14:val="none"/>
        </w:rPr>
        <w:t xml:space="preserve"> шкідливі продукти горіння замість того, щоб виводитися назовні, накопичуються в приміщенні.</w:t>
      </w:r>
    </w:p>
    <w:p w14:paraId="7DCD40A2" w14:textId="77777777" w:rsidR="0018125D" w:rsidRDefault="0018125D" w:rsidP="001812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b/>
          <w:bCs/>
          <w:lang w:eastAsia="uk-UA"/>
          <w14:ligatures w14:val="none"/>
        </w:rPr>
        <w:t>При встановлені димохідних газових приладів необхідно встановити сигналізатор загазованості із клапаном-</w:t>
      </w:r>
      <w:proofErr w:type="spellStart"/>
      <w:r>
        <w:rPr>
          <w:rFonts w:eastAsia="Times New Roman"/>
          <w:b/>
          <w:bCs/>
          <w:lang w:eastAsia="uk-UA"/>
          <w14:ligatures w14:val="none"/>
        </w:rPr>
        <w:t>відсікачем</w:t>
      </w:r>
      <w:proofErr w:type="spellEnd"/>
      <w:r>
        <w:rPr>
          <w:rFonts w:eastAsia="Times New Roman"/>
          <w:b/>
          <w:bCs/>
          <w:lang w:eastAsia="uk-UA"/>
          <w14:ligatures w14:val="none"/>
        </w:rPr>
        <w:t>.</w:t>
      </w:r>
      <w:r>
        <w:rPr>
          <w:rFonts w:eastAsia="Times New Roman"/>
          <w:lang w:eastAsia="uk-UA"/>
          <w14:ligatures w14:val="none"/>
        </w:rPr>
        <w:t xml:space="preserve"> Крім подачі звуко-світлового сигналу про перевищений рівень загазованості, спрацьовує електромагнітний клапан-</w:t>
      </w:r>
      <w:proofErr w:type="spellStart"/>
      <w:r>
        <w:rPr>
          <w:rFonts w:eastAsia="Times New Roman"/>
          <w:lang w:eastAsia="uk-UA"/>
          <w14:ligatures w14:val="none"/>
        </w:rPr>
        <w:t>відсікач</w:t>
      </w:r>
      <w:proofErr w:type="spellEnd"/>
      <w:r>
        <w:rPr>
          <w:rFonts w:eastAsia="Times New Roman"/>
          <w:lang w:eastAsia="uk-UA"/>
          <w14:ligatures w14:val="none"/>
        </w:rPr>
        <w:t>, який перекриває надходження газу.</w:t>
      </w:r>
    </w:p>
    <w:p w14:paraId="463574EC" w14:textId="77777777" w:rsidR="0018125D" w:rsidRDefault="0018125D" w:rsidP="0018125D">
      <w:pPr>
        <w:spacing w:before="100" w:beforeAutospacing="1" w:after="100" w:afterAutospacing="1"/>
        <w:rPr>
          <w:lang w:eastAsia="uk-UA"/>
          <w14:ligatures w14:val="none"/>
        </w:rPr>
      </w:pPr>
      <w:r>
        <w:rPr>
          <w:lang w:eastAsia="uk-UA"/>
          <w14:ligatures w14:val="none"/>
        </w:rPr>
        <w:t> </w:t>
      </w:r>
      <w:r>
        <w:rPr>
          <w:b/>
          <w:bCs/>
          <w:lang w:eastAsia="uk-UA"/>
          <w14:ligatures w14:val="none"/>
        </w:rPr>
        <w:t>При виявленні запаху газу необхідно:</w:t>
      </w:r>
    </w:p>
    <w:p w14:paraId="0BD35522" w14:textId="77777777" w:rsidR="0018125D" w:rsidRDefault="0018125D" w:rsidP="001812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lang w:eastAsia="uk-UA"/>
          <w14:ligatures w14:val="none"/>
        </w:rPr>
        <w:t>Перекрити крани подачі газу.</w:t>
      </w:r>
    </w:p>
    <w:p w14:paraId="4575B332" w14:textId="77777777" w:rsidR="0018125D" w:rsidRDefault="0018125D" w:rsidP="001812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lang w:eastAsia="uk-UA"/>
          <w14:ligatures w14:val="none"/>
        </w:rPr>
        <w:t>Відчинити вікна і двері, створивши протяг для провітрювання приміщення.</w:t>
      </w:r>
    </w:p>
    <w:p w14:paraId="4F6867B2" w14:textId="77777777" w:rsidR="0018125D" w:rsidRDefault="0018125D" w:rsidP="001812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lang w:eastAsia="uk-UA"/>
          <w14:ligatures w14:val="none"/>
        </w:rPr>
        <w:t xml:space="preserve">Ні в якому разі не використовувати сірники, запальнички та інші джерела відкритого вогню; не вмикати світло та будь-які електроприлади; не користуватися </w:t>
      </w:r>
      <w:proofErr w:type="spellStart"/>
      <w:r>
        <w:rPr>
          <w:rFonts w:eastAsia="Times New Roman"/>
          <w:lang w:eastAsia="uk-UA"/>
          <w14:ligatures w14:val="none"/>
        </w:rPr>
        <w:t>електродзвінками</w:t>
      </w:r>
      <w:proofErr w:type="spellEnd"/>
      <w:r>
        <w:rPr>
          <w:rFonts w:eastAsia="Times New Roman"/>
          <w:lang w:eastAsia="uk-UA"/>
          <w14:ligatures w14:val="none"/>
        </w:rPr>
        <w:t xml:space="preserve"> квартир; не використовувати телефони з дисковими номеронабирачами.</w:t>
      </w:r>
    </w:p>
    <w:p w14:paraId="735EEC08" w14:textId="77777777" w:rsidR="0018125D" w:rsidRDefault="0018125D" w:rsidP="001812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uk-UA"/>
          <w14:ligatures w14:val="none"/>
        </w:rPr>
      </w:pPr>
      <w:r>
        <w:rPr>
          <w:rFonts w:eastAsia="Times New Roman"/>
          <w:lang w:eastAsia="uk-UA"/>
          <w14:ligatures w14:val="none"/>
        </w:rPr>
        <w:t>Покинути приміщення і викликати  аварійно-диспетчерську службу за телефоном 104.</w:t>
      </w:r>
    </w:p>
    <w:p w14:paraId="1B91DCFA" w14:textId="77777777" w:rsidR="0018125D" w:rsidRDefault="0018125D" w:rsidP="0018125D">
      <w:pPr>
        <w:spacing w:before="100" w:beforeAutospacing="1" w:after="100" w:afterAutospacing="1"/>
        <w:rPr>
          <w:lang w:eastAsia="uk-UA"/>
          <w14:ligatures w14:val="none"/>
        </w:rPr>
      </w:pPr>
      <w:r>
        <w:rPr>
          <w:lang w:eastAsia="uk-UA"/>
          <w14:ligatures w14:val="none"/>
        </w:rPr>
        <w:t xml:space="preserve"> Виклик екстреної газової служби безкоштовний. Робота диспетчерської служби, яка цілодобово приймає виклики від </w:t>
      </w:r>
      <w:proofErr w:type="spellStart"/>
      <w:r>
        <w:rPr>
          <w:lang w:eastAsia="uk-UA"/>
          <w14:ligatures w14:val="none"/>
        </w:rPr>
        <w:t>прикарпатців</w:t>
      </w:r>
      <w:proofErr w:type="spellEnd"/>
      <w:r>
        <w:rPr>
          <w:lang w:eastAsia="uk-UA"/>
          <w14:ligatures w14:val="none"/>
        </w:rPr>
        <w:t>, виїзд бригади на місце та локалізація аварійної ситуації фінансується з коштів, сплачених споживачами Івано-Франківської філії ТОВ «Газорозподільні мережі України» за розподіл газу. Сплачуйте за доставку газу вчасно.</w:t>
      </w:r>
    </w:p>
    <w:p w14:paraId="6C47BC30" w14:textId="57C1420D" w:rsidR="00A213D1" w:rsidRPr="0090681B" w:rsidRDefault="0018125D" w:rsidP="0090681B">
      <w:pPr>
        <w:spacing w:before="100" w:beforeAutospacing="1" w:after="100" w:afterAutospacing="1"/>
        <w:rPr>
          <w:lang w:eastAsia="uk-UA"/>
          <w14:ligatures w14:val="none"/>
        </w:rPr>
      </w:pPr>
      <w:r>
        <w:rPr>
          <w:lang w:eastAsia="uk-UA"/>
          <w14:ligatures w14:val="none"/>
        </w:rPr>
        <w:t>Будьте у безпеці, бережіть себе та близьких!</w:t>
      </w:r>
    </w:p>
    <w:sectPr w:rsidR="00A213D1" w:rsidRPr="00906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A82"/>
    <w:multiLevelType w:val="multilevel"/>
    <w:tmpl w:val="830E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434C6"/>
    <w:multiLevelType w:val="multilevel"/>
    <w:tmpl w:val="BB1A8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00DF4"/>
    <w:multiLevelType w:val="multilevel"/>
    <w:tmpl w:val="15EE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59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347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17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5D"/>
    <w:rsid w:val="0018125D"/>
    <w:rsid w:val="0090681B"/>
    <w:rsid w:val="00A213D1"/>
    <w:rsid w:val="00B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818A"/>
  <w15:chartTrackingRefBased/>
  <w15:docId w15:val="{6F300625-83AC-4AB2-8278-43E245D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5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 Галина Ярославівна</dc:creator>
  <cp:keywords/>
  <dc:description/>
  <cp:lastModifiedBy>Каракозова Лілія Адамівна</cp:lastModifiedBy>
  <cp:revision>2</cp:revision>
  <dcterms:created xsi:type="dcterms:W3CDTF">2024-12-05T14:21:00Z</dcterms:created>
  <dcterms:modified xsi:type="dcterms:W3CDTF">2024-12-05T14:21:00Z</dcterms:modified>
</cp:coreProperties>
</file>