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</w:rPr>
      </w:pPr>
      <w:r>
        <w:rPr>
          <w:color w:val="000000"/>
        </w:rPr>
        <w:t xml:space="preserve">                                                                     </w:t>
      </w:r>
      <w:r>
        <w:rPr>
          <w:b/>
          <w:bCs/>
          <w:color w:val="000000"/>
        </w:rPr>
        <w:t>В.о. директор</w:t>
      </w:r>
      <w:r>
        <w:rPr>
          <w:b/>
          <w:bCs/>
          <w:color w:val="000000"/>
        </w:rPr>
        <w:t>а</w:t>
      </w:r>
      <w:r>
        <w:rPr>
          <w:b/>
          <w:bCs/>
          <w:color w:val="000000"/>
        </w:rPr>
        <w:t xml:space="preserve"> Івано-Франківської філії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</w:t>
      </w:r>
      <w:r>
        <w:rPr>
          <w:b/>
          <w:bCs/>
          <w:color w:val="000000"/>
        </w:rPr>
        <w:t>ТОВ «Газорозподільні мережі України»</w:t>
      </w:r>
    </w:p>
    <w:p>
      <w:pPr>
        <w:pStyle w:val="NormalWeb"/>
        <w:spacing w:beforeAutospacing="0" w:before="0" w:afterAutospacing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</w:t>
      </w:r>
      <w:r>
        <w:rPr>
          <w:b/>
          <w:bCs/>
          <w:color w:val="000000"/>
        </w:rPr>
        <w:t>Василю ЧУДНОВУ</w:t>
      </w:r>
    </w:p>
    <w:p>
      <w:pPr>
        <w:pStyle w:val="NormalWeb"/>
        <w:spacing w:beforeAutospacing="0" w:before="0" w:afterAutospacing="0" w:after="0"/>
        <w:jc w:val="right"/>
        <w:rPr>
          <w:color w:val="000000"/>
        </w:rPr>
      </w:pPr>
      <w:r>
        <w:rPr>
          <w:color w:val="000000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bCs/>
          <w:sz w:val="24"/>
          <w:szCs w:val="24"/>
        </w:rPr>
        <w:t>Споживач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а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i/>
          <w:sz w:val="16"/>
          <w:szCs w:val="16"/>
        </w:rPr>
        <w:t>_________________________________________________________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</w:t>
      </w:r>
      <w:r>
        <w:rPr>
          <w:rFonts w:cs="Times New Roman" w:ascii="Times New Roman" w:hAnsi="Times New Roman"/>
          <w:sz w:val="16"/>
          <w:szCs w:val="16"/>
        </w:rPr>
        <w:t>(найменування  підприємства - споживача газу)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 xml:space="preserve">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ru-RU"/>
        </w:rPr>
        <w:t>(прізвище, ім'я, по батькові споживача/його представника)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_______________________________________    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______________________________________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 xml:space="preserve">                         </w:t>
      </w:r>
      <w:r>
        <w:rPr>
          <w:rFonts w:cs="Times New Roman" w:ascii="Times New Roman" w:hAnsi="Times New Roman"/>
          <w:i/>
          <w:sz w:val="16"/>
          <w:szCs w:val="16"/>
        </w:rPr>
        <w:t>(адреса  встановлення вузла обліку)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4680" w:left="-284"/>
        <w:jc w:val="center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ПОВІДОМЛЕННЯ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567" w:left="-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Повідомляємо,  що засіб(оби) вимірювальної техніки: 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 №___________________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 №___________________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firstLine="567" w:left="-28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14"/>
          <w:szCs w:val="14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i/>
          <w:sz w:val="14"/>
          <w:szCs w:val="14"/>
        </w:rPr>
        <w:t>(найменування засобу)</w:t>
      </w:r>
    </w:p>
    <w:p>
      <w:pPr>
        <w:pStyle w:val="Normal"/>
        <w:tabs>
          <w:tab w:val="clear" w:pos="708"/>
          <w:tab w:val="left" w:pos="9332" w:leader="none"/>
        </w:tabs>
        <w:spacing w:lineRule="auto" w:line="360" w:before="120"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підлягає(ють) демонтажу для направлення на періодичну повірку, на підставі Закону України “Про метрологію та метрологічну діяльність”.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360" w:before="120" w:after="120"/>
        <w:ind w:firstLine="567"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Просимо забезпечити  « ___ » ________________ 20 __  р.  з _______ до _______ години присутність представників </w:t>
      </w:r>
      <w:r>
        <w:rPr>
          <w:rFonts w:eastAsia="Calibri" w:ascii="Montserrat" w:hAnsi="Montserrat"/>
          <w:b/>
          <w:bCs/>
          <w:sz w:val="18"/>
          <w:szCs w:val="18"/>
          <w:u w:val="single"/>
        </w:rPr>
        <w:t>ІВАНО-ФРАНКІВСЬКОЇ ФІЛІЇ ТОВАРИСТВА З ОБМЕЖЕНОЮ ВІДПОВІДАЛЬНІСТЮ «ГАЗОРОЗПОДІЛЬНІ МЕРЕЖІ УКРАЇНИ»</w:t>
      </w:r>
      <w:r>
        <w:rPr>
          <w:rFonts w:eastAsia="Calibri" w:ascii="Montserrat" w:hAnsi="Montserrat"/>
          <w:b/>
          <w:bCs/>
          <w:sz w:val="18"/>
          <w:szCs w:val="18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>для розпломбування засобу(ів) вимірювальної техніки.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ind w:firstLine="567"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 час проведення повірки просимо 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відключити (не відключати) </w:t>
      </w:r>
      <w:r>
        <w:rPr>
          <w:rFonts w:cs="Times New Roman" w:ascii="Times New Roman" w:hAnsi="Times New Roman"/>
          <w:sz w:val="24"/>
          <w:szCs w:val="24"/>
        </w:rPr>
        <w:t>від газоспоживання.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spacing w:lineRule="auto" w:line="240" w:before="0" w:after="0"/>
        <w:ind w:firstLine="567" w:left="-284"/>
        <w:jc w:val="both"/>
        <w:rPr>
          <w:rFonts w:ascii="Montserrat" w:hAnsi="Montserrat" w:eastAsia="Calibri"/>
          <w:bCs/>
          <w:sz w:val="18"/>
          <w:szCs w:val="18"/>
        </w:rPr>
      </w:pPr>
      <w:r>
        <w:rPr>
          <w:rFonts w:eastAsia="Calibri" w:ascii="Montserrat" w:hAnsi="Montserrat"/>
          <w:b/>
          <w:bCs/>
          <w:sz w:val="18"/>
          <w:szCs w:val="18"/>
        </w:rPr>
        <w:tab/>
        <w:t xml:space="preserve">                                            </w:t>
      </w:r>
      <w:r>
        <w:rPr>
          <w:rFonts w:eastAsia="Calibri" w:ascii="Times New Roman" w:hAnsi="Times New Roman"/>
          <w:bCs/>
          <w:sz w:val="18"/>
          <w:szCs w:val="18"/>
        </w:rPr>
        <w:t>(не потрібне закреслити)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120" w:after="120"/>
        <w:ind w:firstLine="568" w:left="-284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rPr>
          <w:rFonts w:ascii="Times New Roman" w:hAnsi="Times New Roman" w:cs="Times New Roman"/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Телефон для довідок _________________________.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               _______________            ____________________________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firstLine="568" w:left="-284" w:right="-1"/>
        <w:jc w:val="both"/>
        <w:rPr>
          <w:rFonts w:ascii="Times New Roman" w:hAnsi="Times New Roman" w:cs="Times New Roman"/>
          <w:i/>
          <w:i/>
          <w:sz w:val="14"/>
          <w:szCs w:val="14"/>
        </w:rPr>
      </w:pPr>
      <w:r>
        <w:rPr>
          <w:rFonts w:cs="Times New Roman" w:ascii="Times New Roman" w:hAnsi="Times New Roman"/>
          <w:sz w:val="20"/>
        </w:rPr>
        <w:t xml:space="preserve">              </w:t>
      </w:r>
      <w:r>
        <w:rPr>
          <w:rFonts w:cs="Times New Roman" w:ascii="Times New Roman" w:hAnsi="Times New Roman"/>
          <w:i/>
          <w:sz w:val="14"/>
          <w:szCs w:val="14"/>
        </w:rPr>
        <w:t>(посада)                                                                            (підпис)</w:t>
      </w:r>
      <w:r>
        <w:rPr>
          <w:rFonts w:cs="Times New Roman" w:ascii="Times New Roman" w:hAnsi="Times New Roman"/>
          <w:sz w:val="14"/>
          <w:szCs w:val="14"/>
        </w:rPr>
        <w:t xml:space="preserve">                                                                       </w:t>
      </w:r>
      <w:r>
        <w:rPr>
          <w:rFonts w:cs="Times New Roman" w:ascii="Times New Roman" w:hAnsi="Times New Roman"/>
          <w:i/>
          <w:sz w:val="14"/>
          <w:szCs w:val="14"/>
        </w:rPr>
        <w:t>(прізвище та ініціали))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9332" w:leader="none"/>
        </w:tabs>
        <w:spacing w:lineRule="auto" w:line="24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 ____ » _____________ 20 ___ р.</w:t>
      </w:r>
    </w:p>
    <w:p>
      <w:pPr>
        <w:pStyle w:val="Normal"/>
        <w:tabs>
          <w:tab w:val="clear" w:pos="708"/>
          <w:tab w:val="left" w:pos="9332" w:leader="none"/>
        </w:tabs>
        <w:spacing w:lineRule="auto" w:line="240" w:before="0"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Montserrat">
    <w:charset w:val="cc"/>
    <w:family w:val="auto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у виносці Знак"/>
    <w:basedOn w:val="DefaultParagraphFont"/>
    <w:link w:val="BalloonText"/>
    <w:uiPriority w:val="99"/>
    <w:semiHidden/>
    <w:qFormat/>
    <w:rsid w:val="00d409a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b147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409a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7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LibreOffice/24.8.5.2$Windows_X86_64 LibreOffice_project/fddf2685c70b461e7832239a0162a77216259f22</Application>
  <AppVersion>15.0000</AppVersion>
  <Pages>1</Pages>
  <Words>121</Words>
  <Characters>1266</Characters>
  <CharactersWithSpaces>2437</CharactersWithSpaces>
  <Paragraphs>25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2025-03-26T13:09:00Z</dcterms:created>
  <dc:creator>Олійник Олександр Іванович</dc:creator>
  <dc:description/>
  <dc:language>uk-UA</dc:language>
  <cp:lastModifiedBy/>
  <cp:lastPrinted>2024-01-19T13:24:00Z</cp:lastPrinted>
  <dcterms:modified xsi:type="dcterms:W3CDTF">2025-03-26T15:20:15Z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