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19 травня по 26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26 травня по 2 червня 2025 року 375 споживачі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LibreOffice/24.8.6.2$Windows_X86_64 LibreOffice_project/6d98ba145e9a8a39fc57bcc76981d1fb1316c60c</Application>
  <AppVersion>15.0000</AppVersion>
  <Pages>4</Pages>
  <Words>1751</Words>
  <Characters>9479</Characters>
  <CharactersWithSpaces>11158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2025-06-02T08:28:12Z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